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4" w:rsidRPr="00D84315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D03714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</w:t>
      </w:r>
      <w:r w:rsidR="00E50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03714"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</w:t>
      </w:r>
      <w:r w:rsidR="00E50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03714"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</w:t>
      </w:r>
      <w:r w:rsidR="00E50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11C3B" w:rsidRPr="00D84315" w:rsidRDefault="00E11C3B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</w:t>
      </w:r>
    </w:p>
    <w:p w:rsidR="00D03714" w:rsidRPr="00D84315" w:rsidRDefault="00F211E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1362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26B" w:rsidRDefault="00E9426B" w:rsidP="00E9426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предполагалось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были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достижению следующих основных результатов:</w:t>
      </w:r>
    </w:p>
    <w:p w:rsidR="00BC6215" w:rsidRP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финансовых ресурсов в секторе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инфраструктуры поддержки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0971" w:rsidRDefault="00360971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финансирования мероприятий муниципальной программы в течение отчетного года, задачи муниципальной программы не выполнены, а ожидаемые результаты не достигнуты.</w:t>
      </w:r>
    </w:p>
    <w:p w:rsidR="00B0732C" w:rsidRDefault="00B0732C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 за 2018 год приведены в Таблице №1.</w:t>
      </w: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20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992"/>
        <w:gridCol w:w="1276"/>
        <w:gridCol w:w="1417"/>
        <w:gridCol w:w="5132"/>
      </w:tblGrid>
      <w:tr w:rsidR="00020475" w:rsidRPr="00020475" w:rsidTr="00503221">
        <w:tc>
          <w:tcPr>
            <w:tcW w:w="710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Целевой показатель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(индикатор)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</w:t>
            </w:r>
          </w:p>
          <w:p w:rsidR="00020475" w:rsidRPr="00020475" w:rsidRDefault="00D009FC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020475"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змерения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132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0475" w:rsidRPr="00020475" w:rsidTr="00503221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2017*</w:t>
            </w:r>
          </w:p>
        </w:tc>
        <w:tc>
          <w:tcPr>
            <w:tcW w:w="2693" w:type="dxa"/>
            <w:gridSpan w:val="2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503221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503221">
        <w:tc>
          <w:tcPr>
            <w:tcW w:w="710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20475" w:rsidRPr="00020475" w:rsidTr="00E55181">
        <w:tc>
          <w:tcPr>
            <w:tcW w:w="15055" w:type="dxa"/>
            <w:gridSpan w:val="7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«Развитие малого и среднего предпринимательства муниципального образования «Город Майкоп» на 2018 - 2020 годы»</w:t>
            </w:r>
          </w:p>
        </w:tc>
      </w:tr>
      <w:tr w:rsidR="00020475" w:rsidRPr="00020475" w:rsidTr="00503221">
        <w:trPr>
          <w:trHeight w:val="2485"/>
        </w:trPr>
        <w:tc>
          <w:tcPr>
            <w:tcW w:w="710" w:type="dxa"/>
          </w:tcPr>
          <w:p w:rsidR="00020475" w:rsidRPr="00020475" w:rsidRDefault="00020475" w:rsidP="008F3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 (включая индивидуальных предпринимателей) в расчете на 10 тыс. человек населения муниципального образования «Город Майкоп»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единиц</w:t>
            </w:r>
          </w:p>
        </w:tc>
        <w:tc>
          <w:tcPr>
            <w:tcW w:w="992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558,0</w:t>
            </w:r>
          </w:p>
        </w:tc>
        <w:tc>
          <w:tcPr>
            <w:tcW w:w="1276" w:type="dxa"/>
            <w:vAlign w:val="center"/>
          </w:tcPr>
          <w:p w:rsidR="00020475" w:rsidRPr="00020475" w:rsidRDefault="00020475" w:rsidP="0002047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572,0</w:t>
            </w:r>
          </w:p>
        </w:tc>
        <w:tc>
          <w:tcPr>
            <w:tcW w:w="1417" w:type="dxa"/>
            <w:vAlign w:val="center"/>
          </w:tcPr>
          <w:p w:rsidR="00020475" w:rsidRPr="0007284A" w:rsidRDefault="00503221" w:rsidP="005032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  <w:r w:rsidR="00CF1F07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020475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vAlign w:val="center"/>
          </w:tcPr>
          <w:p w:rsidR="00020475" w:rsidRPr="00503221" w:rsidRDefault="00503221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97,1</w:t>
            </w:r>
            <w:r w:rsidR="00020475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  <w:p w:rsidR="00020475" w:rsidRPr="0007284A" w:rsidRDefault="003C528E" w:rsidP="003172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503221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течение 2018 г. произошли ряд изменений в законодательств</w:t>
            </w:r>
            <w:r w:rsidR="0031723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 касающее</w:t>
            </w:r>
            <w:r w:rsidR="00503221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ся деятельности СМСП:</w:t>
            </w:r>
            <w:proofErr w:type="gramEnd"/>
            <w:r w:rsidR="00503221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ЕГАИС, онлайн-касса, предстоящее изменение размера НДС. </w:t>
            </w:r>
            <w:proofErr w:type="gramStart"/>
            <w:r w:rsidR="00503221"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эти факторы негативно сказались на количестве СМСП, в частности уменьшилось количество ИП.)</w:t>
            </w:r>
            <w:proofErr w:type="gramEnd"/>
          </w:p>
        </w:tc>
      </w:tr>
      <w:tr w:rsidR="00020475" w:rsidRPr="00020475" w:rsidTr="00503221">
        <w:tc>
          <w:tcPr>
            <w:tcW w:w="710" w:type="dxa"/>
          </w:tcPr>
          <w:p w:rsidR="00020475" w:rsidRPr="00020475" w:rsidRDefault="00020475" w:rsidP="008F3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организованных и проведенных мероприятий для СМСП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20475" w:rsidRPr="00020475" w:rsidRDefault="00020475" w:rsidP="000204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150,0 %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503221">
        <w:tc>
          <w:tcPr>
            <w:tcW w:w="710" w:type="dxa"/>
          </w:tcPr>
          <w:p w:rsidR="00020475" w:rsidRPr="00020475" w:rsidRDefault="00020475" w:rsidP="008F3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СМСП, </w:t>
            </w:r>
            <w:proofErr w:type="gramStart"/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имущественную поддержку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20475" w:rsidRPr="00020475" w:rsidRDefault="00020475" w:rsidP="000204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vAlign w:val="center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32" w:type="dxa"/>
            <w:vAlign w:val="center"/>
          </w:tcPr>
          <w:p w:rsidR="00020475" w:rsidRPr="00020475" w:rsidRDefault="00020475" w:rsidP="005032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101,7 %</w:t>
            </w:r>
          </w:p>
        </w:tc>
      </w:tr>
    </w:tbl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>отчетному</w:t>
      </w:r>
      <w:proofErr w:type="gramEnd"/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B77437" w:rsidRDefault="00B7743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77437" w:rsidSect="00B774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реализации муниципальной программы было запланировано достижение 3 целевых показателей.</w:t>
      </w:r>
    </w:p>
    <w:p w:rsidR="0012413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E639F" w:rsidRPr="00A2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="00E64D8B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 (включая индивидуальных предпринимателей) в расчете на 10 тыс. человек населения муниципального образования «Город Майкоп</w:t>
      </w:r>
      <w:r w:rsidR="00CE639F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CAC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639F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составляет 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1F07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, плановое – 572,0.</w:t>
      </w:r>
    </w:p>
    <w:p w:rsidR="00F30D5E" w:rsidRPr="00503221" w:rsidRDefault="00F30D5E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36" w:rsidRDefault="00F30D5E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01.01.2018: </w:t>
      </w:r>
    </w:p>
    <w:p w:rsidR="00F30D5E" w:rsidRDefault="00F30D5E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число СМСП – 9180</w:t>
      </w:r>
    </w:p>
    <w:p w:rsidR="00F30D5E" w:rsidRPr="00503221" w:rsidRDefault="00F30D5E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численность населения – 165 279</w:t>
      </w:r>
    </w:p>
    <w:p w:rsidR="00A273BA" w:rsidRPr="00503221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36" w:rsidRPr="00503221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Чсмсп</w:t>
      </w:r>
      <w:proofErr w:type="spellEnd"/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/10.000 = 9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/165.279х10.000=5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1F07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273BA" w:rsidRPr="00503221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371" w:rsidRPr="00503221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1F07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/572,0х100=</w:t>
      </w:r>
      <w:r w:rsidR="00503221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,1%.</w:t>
      </w:r>
      <w:r w:rsidR="00CE639F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8DA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5371" w:rsidRDefault="00045371" w:rsidP="00CE639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136" w:rsidRPr="0012413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E64D8B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организованных и проведенных мероприятий для СМСП»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составляет 3, плановое – 2.</w:t>
      </w:r>
    </w:p>
    <w:p w:rsidR="00BA0595" w:rsidRPr="00124136" w:rsidRDefault="002618D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3 мероприятия: конкурс на лучшую организацию праздничной торговли и бытового обслуживания населения в канун 201</w:t>
      </w:r>
      <w:r w:rsidR="00904A2C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Рождества Христова; </w:t>
      </w:r>
      <w:r w:rsidR="00F24AB6" w:rsidRPr="00F24AB6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 право размещения нестационарных торговых объектов на территории муниципального образования «Город Майкоп»</w:t>
      </w:r>
      <w:r w:rsidRPr="00F2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торговля – ярмарка в канун Нового 2019 года.</w:t>
      </w:r>
    </w:p>
    <w:p w:rsidR="00124136" w:rsidRPr="0012413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3/2х100=150%.</w:t>
      </w:r>
    </w:p>
    <w:p w:rsidR="00124136" w:rsidRPr="00FC582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1248AD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СМСП, </w:t>
      </w:r>
      <w:proofErr w:type="gramStart"/>
      <w:r w:rsidR="001248AD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получивших</w:t>
      </w:r>
      <w:proofErr w:type="gramEnd"/>
      <w:r w:rsidR="001248AD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имущественную поддержку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фактическое </w:t>
      </w:r>
      <w:r w:rsidR="002618DA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E54E65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ачение показателя составляет</w:t>
      </w:r>
      <w:r w:rsidR="00DD7B3A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B3A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61, </w:t>
      </w: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– 60.</w:t>
      </w:r>
    </w:p>
    <w:p w:rsidR="006800F7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2018 г</w:t>
      </w:r>
      <w:r w:rsidR="00F30D5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 объект имущества, находящ</w:t>
      </w:r>
      <w:r w:rsidR="00F30D5E">
        <w:rPr>
          <w:rFonts w:ascii="Times New Roman" w:hAnsi="Times New Roman" w:cs="Times New Roman"/>
          <w:color w:val="000000" w:themeColor="text1"/>
          <w:sz w:val="28"/>
          <w:szCs w:val="28"/>
        </w:rPr>
        <w:t>егося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</w:t>
      </w:r>
      <w:r w:rsidR="00F30D5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 СМСП во владение (пользование).</w:t>
      </w:r>
    </w:p>
    <w:p w:rsidR="00124136" w:rsidRPr="00FC5826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136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61/60х100=101,7%.</w:t>
      </w:r>
    </w:p>
    <w:p w:rsidR="00C25042" w:rsidRDefault="00C25042" w:rsidP="00B0732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31723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5042" w:rsidSect="00B774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1723A" w:rsidRDefault="0031723A" w:rsidP="0031723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0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2</w:t>
      </w:r>
    </w:p>
    <w:p w:rsidR="00B0732C" w:rsidRDefault="00B0732C" w:rsidP="00C2504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C25042" w:rsidRPr="00C25042" w:rsidRDefault="00C25042" w:rsidP="00C25042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977"/>
        <w:gridCol w:w="1701"/>
        <w:gridCol w:w="1559"/>
        <w:gridCol w:w="1701"/>
      </w:tblGrid>
      <w:tr w:rsidR="00C25042" w:rsidRPr="000A092B" w:rsidTr="00E55181">
        <w:tc>
          <w:tcPr>
            <w:tcW w:w="993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мероприятия,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мероприятия (направления расходов), контрольного события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C25042" w:rsidRPr="000A092B" w:rsidTr="00E55181">
        <w:tc>
          <w:tcPr>
            <w:tcW w:w="993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5042" w:rsidRPr="000A092B" w:rsidTr="00E55181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25042" w:rsidRPr="000A092B" w:rsidTr="00E55181">
        <w:tc>
          <w:tcPr>
            <w:tcW w:w="15168" w:type="dxa"/>
            <w:gridSpan w:val="6"/>
            <w:shd w:val="clear" w:color="auto" w:fill="auto"/>
          </w:tcPr>
          <w:p w:rsidR="007C7C4D" w:rsidRPr="000A092B" w:rsidRDefault="007C7C4D" w:rsidP="007C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муниципального образования </w:t>
            </w:r>
          </w:p>
          <w:p w:rsidR="00C25042" w:rsidRPr="000A092B" w:rsidRDefault="007C7C4D" w:rsidP="007C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«Город Майкоп» на 2018 - 2020 годы»</w:t>
            </w:r>
          </w:p>
        </w:tc>
      </w:tr>
      <w:tr w:rsidR="00C25042" w:rsidRPr="000A092B" w:rsidTr="00E55181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42" w:rsidRPr="000A092B" w:rsidRDefault="00C25042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A092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610C85">
              <w:rPr>
                <w:rFonts w:ascii="Times New Roman" w:hAnsi="Times New Roman" w:cs="Times New Roman"/>
              </w:rPr>
              <w:t>«</w:t>
            </w:r>
            <w:r w:rsidRPr="000A092B">
              <w:rPr>
                <w:rFonts w:ascii="Times New Roman" w:hAnsi="Times New Roman" w:cs="Times New Roman"/>
              </w:rPr>
              <w:t>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</w:t>
            </w:r>
            <w:r w:rsidR="00610C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0114" w:rsidRPr="008B0114" w:rsidRDefault="008B0114" w:rsidP="008B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B011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Управление;</w:t>
            </w:r>
          </w:p>
          <w:p w:rsidR="00C25042" w:rsidRPr="000A092B" w:rsidRDefault="008B0114" w:rsidP="008B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B011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25042" w:rsidRPr="000A092B" w:rsidTr="00E55181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42" w:rsidRPr="000A092B" w:rsidRDefault="00C25042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A092B">
              <w:rPr>
                <w:rFonts w:ascii="Times New Roman" w:hAnsi="Times New Roman" w:cs="Times New Roman"/>
              </w:rPr>
              <w:t>Мероприятие (направление расходов)</w:t>
            </w:r>
          </w:p>
          <w:p w:rsidR="00C25042" w:rsidRPr="000A092B" w:rsidRDefault="00C25042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A092B">
              <w:rPr>
                <w:rFonts w:ascii="Times New Roman" w:hAnsi="Times New Roman" w:cs="Times New Roman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25042" w:rsidRPr="000A092B" w:rsidTr="00E55181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42" w:rsidRPr="000A092B" w:rsidRDefault="00C25042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A092B">
              <w:rPr>
                <w:rFonts w:ascii="Times New Roman" w:hAnsi="Times New Roman" w:cs="Times New Roman"/>
              </w:rPr>
              <w:t>Контрольное событие:</w:t>
            </w:r>
          </w:p>
          <w:p w:rsidR="00C25042" w:rsidRPr="000A092B" w:rsidRDefault="00C25042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A092B">
              <w:rPr>
                <w:rFonts w:ascii="Times New Roman" w:hAnsi="Times New Roman" w:cs="Times New Roman"/>
              </w:rPr>
              <w:t>Количество СМСП, которым оказана услуга в сфере поддержки малого и среднего предпринимательства, единиц</w:t>
            </w:r>
          </w:p>
        </w:tc>
        <w:tc>
          <w:tcPr>
            <w:tcW w:w="2977" w:type="dxa"/>
            <w:vMerge/>
            <w:shd w:val="clear" w:color="auto" w:fill="auto"/>
          </w:tcPr>
          <w:p w:rsidR="00C25042" w:rsidRPr="00C25042" w:rsidRDefault="00C25042" w:rsidP="00C2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0A092B" w:rsidRDefault="00F211E7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25042" w:rsidRPr="000A092B" w:rsidRDefault="00F211E7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25042" w:rsidRPr="000A092B" w:rsidRDefault="00F211E7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</w:tr>
      <w:tr w:rsidR="008B0114" w:rsidRPr="000A092B" w:rsidTr="00E55181">
        <w:tc>
          <w:tcPr>
            <w:tcW w:w="993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14" w:rsidRPr="008B0114" w:rsidRDefault="008B0114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B011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8B0114">
              <w:rPr>
                <w:rFonts w:ascii="Times New Roman" w:hAnsi="Times New Roman" w:cs="Times New Roman"/>
              </w:rPr>
              <w:t>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0114" w:rsidRPr="008B0114" w:rsidRDefault="008B0114" w:rsidP="008B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8B0114" w:rsidRPr="008B0114" w:rsidRDefault="008B0114" w:rsidP="008B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Программы;</w:t>
            </w:r>
          </w:p>
          <w:p w:rsidR="008B0114" w:rsidRPr="00C25042" w:rsidRDefault="008B0114" w:rsidP="008B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  <w:tc>
          <w:tcPr>
            <w:tcW w:w="1701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B0114" w:rsidRPr="000A092B" w:rsidTr="00E55181">
        <w:tc>
          <w:tcPr>
            <w:tcW w:w="993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14" w:rsidRPr="008B0114" w:rsidRDefault="008B0114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B0114">
              <w:rPr>
                <w:rFonts w:ascii="Times New Roman" w:hAnsi="Times New Roman" w:cs="Times New Roman"/>
              </w:rPr>
              <w:t>Мероприятие (направление расходов)</w:t>
            </w:r>
          </w:p>
          <w:p w:rsidR="008B0114" w:rsidRPr="008B0114" w:rsidRDefault="008B0114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B0114">
              <w:rPr>
                <w:rFonts w:ascii="Times New Roman" w:hAnsi="Times New Roman" w:cs="Times New Roman"/>
              </w:rPr>
              <w:t xml:space="preserve">Предоставление субсидий СОНКО, работающей в сфере </w:t>
            </w:r>
            <w:r w:rsidRPr="008B0114">
              <w:rPr>
                <w:rFonts w:ascii="Times New Roman" w:hAnsi="Times New Roman" w:cs="Times New Roman"/>
              </w:rPr>
              <w:lastRenderedPageBreak/>
              <w:t>поддержки малого и среднего предпринимательства, на финансовое обеспечение затрат в связи с оказанием услуг</w:t>
            </w:r>
            <w:r w:rsidR="00F211E7">
              <w:rPr>
                <w:rFonts w:ascii="Times New Roman" w:hAnsi="Times New Roman" w:cs="Times New Roman"/>
              </w:rPr>
              <w:t xml:space="preserve"> по реализации мероприятий в сфере малого и среднего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8B0114" w:rsidRPr="00C25042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B0114" w:rsidRPr="000A092B" w:rsidTr="00E55181">
        <w:tc>
          <w:tcPr>
            <w:tcW w:w="993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14" w:rsidRPr="008B0114" w:rsidRDefault="008B0114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B0114">
              <w:rPr>
                <w:rFonts w:ascii="Times New Roman" w:hAnsi="Times New Roman" w:cs="Times New Roman"/>
              </w:rPr>
              <w:t>Контрольное событие:</w:t>
            </w:r>
          </w:p>
          <w:p w:rsidR="008B0114" w:rsidRPr="008B0114" w:rsidRDefault="008B0114" w:rsidP="008B01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B0114">
              <w:rPr>
                <w:rFonts w:ascii="Times New Roman" w:hAnsi="Times New Roman" w:cs="Times New Roman"/>
              </w:rPr>
              <w:t>Количество предоставленных субсидий, единиц</w:t>
            </w:r>
          </w:p>
        </w:tc>
        <w:tc>
          <w:tcPr>
            <w:tcW w:w="2977" w:type="dxa"/>
            <w:vMerge/>
            <w:shd w:val="clear" w:color="auto" w:fill="auto"/>
          </w:tcPr>
          <w:p w:rsidR="008B0114" w:rsidRPr="00C25042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0114" w:rsidRPr="000A092B" w:rsidRDefault="00F211E7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B0114" w:rsidRPr="000A092B" w:rsidRDefault="002236E5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</w:tr>
      <w:tr w:rsidR="008B0114" w:rsidRPr="000A092B" w:rsidTr="00E55181">
        <w:tc>
          <w:tcPr>
            <w:tcW w:w="993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938" w:type="dxa"/>
            <w:gridSpan w:val="4"/>
          </w:tcPr>
          <w:p w:rsidR="008B0114" w:rsidRPr="000A092B" w:rsidRDefault="00CA6F08" w:rsidP="00C2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A6F0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Финансирование в 2018 году не осуществлялось</w:t>
            </w:r>
          </w:p>
        </w:tc>
      </w:tr>
      <w:tr w:rsidR="008B0114" w:rsidRPr="000A092B" w:rsidTr="00E55181">
        <w:tc>
          <w:tcPr>
            <w:tcW w:w="993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B0114" w:rsidRPr="000A092B" w:rsidRDefault="008B0114" w:rsidP="00C2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нейтрализции</w:t>
            </w:r>
            <w:proofErr w:type="spellEnd"/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/минимизации отклонения по контрольному событию, оказывающему существенное воздействие на реализацию программы </w:t>
            </w:r>
          </w:p>
        </w:tc>
        <w:tc>
          <w:tcPr>
            <w:tcW w:w="7938" w:type="dxa"/>
            <w:gridSpan w:val="4"/>
          </w:tcPr>
          <w:p w:rsidR="008B0114" w:rsidRPr="000A092B" w:rsidRDefault="00F211E7" w:rsidP="00CA6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Требуется финансирование на реализацию мероприятий муниципальной программы на 2018 – 2020 годы</w:t>
            </w:r>
          </w:p>
        </w:tc>
      </w:tr>
    </w:tbl>
    <w:p w:rsidR="004E4004" w:rsidRDefault="004E400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1E7" w:rsidRDefault="00F211E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1E7" w:rsidRDefault="00F211E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1E7" w:rsidRDefault="00F211E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723A" w:rsidRDefault="0031723A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268"/>
        <w:gridCol w:w="1843"/>
        <w:gridCol w:w="2410"/>
      </w:tblGrid>
      <w:tr w:rsidR="00DD7E21" w:rsidRPr="00D84315" w:rsidTr="00626E4F">
        <w:tc>
          <w:tcPr>
            <w:tcW w:w="4219" w:type="dxa"/>
            <w:vMerge w:val="restart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4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Расходы (тыс. рублей), годы</w:t>
            </w:r>
          </w:p>
        </w:tc>
      </w:tr>
      <w:tr w:rsidR="00DD7E21" w:rsidRPr="00D84315" w:rsidTr="00DD7E21">
        <w:tc>
          <w:tcPr>
            <w:tcW w:w="4219" w:type="dxa"/>
            <w:vMerge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268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843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Кассовое исполнение</w:t>
            </w:r>
          </w:p>
        </w:tc>
        <w:tc>
          <w:tcPr>
            <w:tcW w:w="2410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 исполнения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малого и среднего предпринимательства муниципального образования «Город Майкоп» на 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DD7E21" w:rsidRPr="00D84315" w:rsidRDefault="00DD7E21" w:rsidP="00E551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789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268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BD74DB" w:rsidRDefault="00DD7E21" w:rsidP="00E5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D74D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843" w:type="dxa"/>
            <w:vMerge w:val="restart"/>
          </w:tcPr>
          <w:p w:rsidR="00DD7E21" w:rsidRPr="00D51484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484">
              <w:rPr>
                <w:rFonts w:ascii="Times New Roman" w:hAnsi="Times New Roman" w:cs="Times New Roman"/>
                <w:color w:val="000000" w:themeColor="text1"/>
              </w:rPr>
              <w:t>Управление;</w:t>
            </w:r>
          </w:p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484">
              <w:rPr>
                <w:rFonts w:ascii="Times New Roman" w:hAnsi="Times New Roman" w:cs="Times New Roman"/>
                <w:color w:val="000000" w:themeColor="text1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DD7E21" w:rsidRDefault="00DD7E21" w:rsidP="00DD7E21">
            <w:pPr>
              <w:jc w:val="center"/>
            </w:pPr>
            <w:r w:rsidRPr="007719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Pr="00BD74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субсидии некоммерческой организации на финансовое обеспечение затрат в связи с оказанием услуг по стимулированию и поддержке малого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среднего предпринимательства»</w:t>
            </w:r>
          </w:p>
        </w:tc>
        <w:tc>
          <w:tcPr>
            <w:tcW w:w="1843" w:type="dxa"/>
            <w:vMerge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DD7E21" w:rsidRDefault="00DD7E21" w:rsidP="00DD7E21">
            <w:pPr>
              <w:jc w:val="center"/>
            </w:pPr>
            <w:r w:rsidRPr="007719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E725E2" w:rsidRDefault="00DD7E21" w:rsidP="00E5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25E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843" w:type="dxa"/>
            <w:vMerge w:val="restart"/>
          </w:tcPr>
          <w:p w:rsidR="00DD7E21" w:rsidRPr="00D51484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484">
              <w:rPr>
                <w:rFonts w:ascii="Times New Roman" w:hAnsi="Times New Roman" w:cs="Times New Roman"/>
                <w:color w:val="000000" w:themeColor="text1"/>
              </w:rPr>
              <w:t>Управление;</w:t>
            </w:r>
          </w:p>
          <w:p w:rsidR="00DD7E21" w:rsidRPr="00D51484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484">
              <w:rPr>
                <w:rFonts w:ascii="Times New Roman" w:hAnsi="Times New Roman" w:cs="Times New Roman"/>
                <w:color w:val="000000" w:themeColor="text1"/>
              </w:rPr>
              <w:t>Участник Программы;</w:t>
            </w:r>
          </w:p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484">
              <w:rPr>
                <w:rFonts w:ascii="Times New Roman" w:hAnsi="Times New Roman" w:cs="Times New Roman"/>
                <w:color w:val="000000" w:themeColor="text1"/>
              </w:rPr>
              <w:t>СОНКО</w:t>
            </w:r>
          </w:p>
        </w:tc>
        <w:tc>
          <w:tcPr>
            <w:tcW w:w="1984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D7E21" w:rsidRPr="0026789A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DD7E21" w:rsidRDefault="00DD7E21" w:rsidP="00DD7E21">
            <w:pPr>
              <w:jc w:val="center"/>
            </w:pPr>
            <w:r w:rsidRPr="007719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D7E21" w:rsidRPr="00D84315" w:rsidTr="00DD7E21">
        <w:tc>
          <w:tcPr>
            <w:tcW w:w="4219" w:type="dxa"/>
          </w:tcPr>
          <w:p w:rsidR="00DD7E21" w:rsidRPr="00D84315" w:rsidRDefault="00DD7E21" w:rsidP="00E551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25E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субсидий социально ориентированной некоммерческой организации, работающей в сфере поддержки малого и среднего предпринимательства, на финансовое обеспечение затрат в связи с оказанием услуг</w:t>
            </w:r>
          </w:p>
        </w:tc>
        <w:tc>
          <w:tcPr>
            <w:tcW w:w="1843" w:type="dxa"/>
            <w:vMerge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220,0</w:t>
            </w:r>
          </w:p>
        </w:tc>
        <w:tc>
          <w:tcPr>
            <w:tcW w:w="2268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D7E21" w:rsidRPr="00D84315" w:rsidRDefault="00DD7E21" w:rsidP="00E5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</w:tcPr>
          <w:p w:rsidR="00DD7E21" w:rsidRDefault="00DD7E21" w:rsidP="00DD7E21">
            <w:pPr>
              <w:jc w:val="center"/>
            </w:pPr>
            <w:r w:rsidRPr="007719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D7C" w:rsidRDefault="00476D7C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6D7C" w:rsidSect="00C2504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1061D" w:rsidRDefault="0031061D" w:rsidP="00E11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6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внесенных изменениях в муниципальную программу:</w:t>
      </w:r>
    </w:p>
    <w:p w:rsidR="001E72E6" w:rsidRPr="00D84315" w:rsidRDefault="00E521AD" w:rsidP="00E11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 Администрации муниципального образования «Город Майкоп» от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№ 1649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15.11.2017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1362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малого и среднего предпринимательства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52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2018 - 2020 годы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72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года.</w:t>
      </w:r>
      <w:r w:rsidR="001E72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74" w:rsidRPr="00971274" w:rsidRDefault="00971274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971274" w:rsidRPr="00971274" w:rsidRDefault="00971274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71274" w:rsidRPr="00AE12CC" w:rsidRDefault="00AE12CC" w:rsidP="00AE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AE12C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971274" w:rsidRPr="00AE12C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Оценка степени достижения </w:t>
      </w:r>
      <w:r w:rsidR="000E733C" w:rsidRPr="00AE12C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целевых </w:t>
      </w:r>
      <w:r w:rsidRPr="00AE12C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показателей муниципальной</w:t>
      </w:r>
      <w:r w:rsidR="00971274" w:rsidRPr="00AE12C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программы:</w:t>
      </w:r>
    </w:p>
    <w:p w:rsidR="00AE12CC" w:rsidRPr="00AE12CC" w:rsidRDefault="00AE12CC" w:rsidP="00AE12CC">
      <w:pPr>
        <w:ind w:firstLine="709"/>
        <w:rPr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0"/>
          <w:lang w:eastAsia="ru-RU"/>
        </w:rPr>
        <w:t>- степень достижения планового значения показателя (индикатора)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0"/>
          <w:lang w:eastAsia="ru-RU"/>
        </w:rPr>
        <w:t>СД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плановое значение целевого показателя (индикатора), характеризующего цель и задачи муниципальной программы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/пф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=5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84D7E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/пф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=3</w:t>
      </w:r>
    </w:p>
    <w:p w:rsidR="00CA4264" w:rsidRPr="00503221" w:rsidRDefault="00CA4264" w:rsidP="00CA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/пф3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=61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=572,0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</w:t>
      </w:r>
    </w:p>
    <w:p w:rsidR="00CA4264" w:rsidRPr="00503221" w:rsidRDefault="00CA4264" w:rsidP="00CA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=60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84D7E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572,0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="000E7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,5=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CA4264" w:rsidRDefault="00CA4264" w:rsidP="00CA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=61/60=1,01</w:t>
      </w:r>
      <w:r w:rsidR="00F211E7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7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E12CC" w:rsidRPr="00503221" w:rsidRDefault="00AE12CC" w:rsidP="00CA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3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Степень реализации муниципальной программы</w:t>
      </w:r>
    </w:p>
    <w:p w:rsidR="00971274" w:rsidRPr="00503221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gram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=∑</w:t>
      </w: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</w:t>
      </w: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ппз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/М </w:t>
      </w:r>
    </w:p>
    <w:p w:rsidR="00971274" w:rsidRPr="008F5DC0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</w:t>
      </w:r>
      <w:proofErr w:type="gram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gram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(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71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фактического достижения значения контрольного события</w:t>
      </w:r>
      <w:r w:rsidR="0045392C" w:rsidRPr="00AC2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E12CC" w:rsidRPr="00971274" w:rsidRDefault="00AE12CC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контрольного события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контрольного события</w:t>
      </w:r>
    </w:p>
    <w:p w:rsidR="007622E1" w:rsidRDefault="007622E1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E1" w:rsidRDefault="007622E1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 w:rsidRP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Оценка эффективности реализации </w:t>
      </w:r>
      <w:r w:rsidR="00AE12CC"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E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AE12CC"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AE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12CC" w:rsidRPr="00971274" w:rsidRDefault="00AE12CC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gram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gramStart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целевых показателей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использования финансовых ресурсов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1723A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*0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419BB" w:rsidRDefault="008419B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DAE" w:rsidRDefault="00CA32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8419BB"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признается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</w:t>
      </w:r>
      <w:r w:rsidR="008419BB"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</w:t>
      </w:r>
      <w:r w:rsidR="003D02E3"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E521AD"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D02E3"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муниципальную программу не финансировали. 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 реализацию мероприятий муниципальной программы неблагоприятно повлиял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Майкопского муниципального фонда поддержки малого предпринимательства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ранее являлся </w:t>
      </w:r>
      <w:r w:rsidR="0060396B" w:rsidRPr="0060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участником</w:t>
      </w:r>
      <w:r w:rsidR="00AC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программы. </w:t>
      </w:r>
    </w:p>
    <w:p w:rsidR="008419BB" w:rsidRPr="00503221" w:rsidRDefault="003D02E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при отсутствии финансирования</w:t>
      </w:r>
      <w:r w:rsidR="00AC2DAE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5F7313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</w:t>
      </w:r>
      <w:r w:rsidR="005F7313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313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F7313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целевых</w:t>
      </w:r>
      <w:proofErr w:type="gramEnd"/>
      <w:r w:rsidR="005F7313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показателя.</w:t>
      </w:r>
      <w:r w:rsidR="00C2020F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396B" w:rsidRPr="0060396B" w:rsidRDefault="0060396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по итогам 2018 года программа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признана неэффективной её дальнейшая реализация целесообразна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72E6" w:rsidRPr="00C2020F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муниципального образования «Город Майкоп» от 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 «</w:t>
      </w:r>
      <w:r w:rsidR="004E5E97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"Город Майкоп" от 15.11.2017 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E5E97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1362 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E5E97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E5E97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малого и среднего предпринимательства муниципального образования "Город </w:t>
      </w:r>
      <w:r w:rsidR="008A39AD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Майкоп</w:t>
      </w:r>
      <w:r w:rsidR="008A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A39AD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E5E97" w:rsidRP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2018 - 2020 годы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была принята муниципальная программа со сроком реализации с 2018 по 202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  <w:proofErr w:type="gramEnd"/>
    </w:p>
    <w:p w:rsidR="00806CAE" w:rsidRPr="00C2020F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имеющимися потребностями 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«Город Майкоп» необходимо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запланированных 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муниципальной программы на 2018 – 202</w:t>
      </w:r>
      <w:r w:rsidR="004E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20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15" w:rsidRPr="00806CAE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развития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78461F" w:rsidRDefault="0078461F" w:rsidP="0078461F">
      <w:pPr>
        <w:tabs>
          <w:tab w:val="left" w:pos="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757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222BE5"/>
    <w:multiLevelType w:val="hybridMultilevel"/>
    <w:tmpl w:val="7312D798"/>
    <w:lvl w:ilvl="0" w:tplc="20C0CAA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B"/>
    <w:rsid w:val="0001018E"/>
    <w:rsid w:val="00016468"/>
    <w:rsid w:val="00020475"/>
    <w:rsid w:val="00045371"/>
    <w:rsid w:val="000523AA"/>
    <w:rsid w:val="00052D03"/>
    <w:rsid w:val="00066225"/>
    <w:rsid w:val="00071CD5"/>
    <w:rsid w:val="0007284A"/>
    <w:rsid w:val="00077BCE"/>
    <w:rsid w:val="000842AF"/>
    <w:rsid w:val="000966CC"/>
    <w:rsid w:val="000A0320"/>
    <w:rsid w:val="000A092B"/>
    <w:rsid w:val="000A6491"/>
    <w:rsid w:val="000B123E"/>
    <w:rsid w:val="000B3A71"/>
    <w:rsid w:val="000B5F8A"/>
    <w:rsid w:val="000C5A89"/>
    <w:rsid w:val="000C6DA6"/>
    <w:rsid w:val="000D1348"/>
    <w:rsid w:val="000D20EF"/>
    <w:rsid w:val="000D7D36"/>
    <w:rsid w:val="000E733C"/>
    <w:rsid w:val="000E7D2D"/>
    <w:rsid w:val="0010224E"/>
    <w:rsid w:val="00111F34"/>
    <w:rsid w:val="00113432"/>
    <w:rsid w:val="0012245B"/>
    <w:rsid w:val="001228BA"/>
    <w:rsid w:val="00124136"/>
    <w:rsid w:val="001248AD"/>
    <w:rsid w:val="001377CE"/>
    <w:rsid w:val="0014213A"/>
    <w:rsid w:val="00142C26"/>
    <w:rsid w:val="0015329F"/>
    <w:rsid w:val="00155568"/>
    <w:rsid w:val="001767D6"/>
    <w:rsid w:val="00180B92"/>
    <w:rsid w:val="001A4F7C"/>
    <w:rsid w:val="001C58E3"/>
    <w:rsid w:val="001C6156"/>
    <w:rsid w:val="001D7453"/>
    <w:rsid w:val="001E4E00"/>
    <w:rsid w:val="001E72E6"/>
    <w:rsid w:val="001F1CE0"/>
    <w:rsid w:val="001F4670"/>
    <w:rsid w:val="001F7118"/>
    <w:rsid w:val="00205AB9"/>
    <w:rsid w:val="00221284"/>
    <w:rsid w:val="00221892"/>
    <w:rsid w:val="002236E5"/>
    <w:rsid w:val="002304F9"/>
    <w:rsid w:val="00234B3D"/>
    <w:rsid w:val="00241F30"/>
    <w:rsid w:val="00254F3B"/>
    <w:rsid w:val="00256412"/>
    <w:rsid w:val="002618DA"/>
    <w:rsid w:val="00261F97"/>
    <w:rsid w:val="00265E4F"/>
    <w:rsid w:val="0026789A"/>
    <w:rsid w:val="0027163E"/>
    <w:rsid w:val="00271F25"/>
    <w:rsid w:val="00274FBF"/>
    <w:rsid w:val="00275393"/>
    <w:rsid w:val="00275441"/>
    <w:rsid w:val="0029415D"/>
    <w:rsid w:val="002A50D1"/>
    <w:rsid w:val="002B1241"/>
    <w:rsid w:val="002B1823"/>
    <w:rsid w:val="002B3E5E"/>
    <w:rsid w:val="002C2D28"/>
    <w:rsid w:val="002C4C96"/>
    <w:rsid w:val="002C538F"/>
    <w:rsid w:val="002D7873"/>
    <w:rsid w:val="002E7034"/>
    <w:rsid w:val="002E7D57"/>
    <w:rsid w:val="00310130"/>
    <w:rsid w:val="0031061D"/>
    <w:rsid w:val="003133C6"/>
    <w:rsid w:val="003133CE"/>
    <w:rsid w:val="0031603D"/>
    <w:rsid w:val="0031723A"/>
    <w:rsid w:val="0032392A"/>
    <w:rsid w:val="00326A20"/>
    <w:rsid w:val="00360971"/>
    <w:rsid w:val="003724AA"/>
    <w:rsid w:val="003831C4"/>
    <w:rsid w:val="00390C91"/>
    <w:rsid w:val="00393ADA"/>
    <w:rsid w:val="00397257"/>
    <w:rsid w:val="003A136C"/>
    <w:rsid w:val="003C528E"/>
    <w:rsid w:val="003D02E3"/>
    <w:rsid w:val="003D294D"/>
    <w:rsid w:val="003D3811"/>
    <w:rsid w:val="003D4374"/>
    <w:rsid w:val="003D7282"/>
    <w:rsid w:val="003E7757"/>
    <w:rsid w:val="003F7B93"/>
    <w:rsid w:val="00406315"/>
    <w:rsid w:val="00424553"/>
    <w:rsid w:val="0043443D"/>
    <w:rsid w:val="0043586D"/>
    <w:rsid w:val="00442ACE"/>
    <w:rsid w:val="004444C8"/>
    <w:rsid w:val="0044508D"/>
    <w:rsid w:val="0045392C"/>
    <w:rsid w:val="00456167"/>
    <w:rsid w:val="004569EA"/>
    <w:rsid w:val="00456BE5"/>
    <w:rsid w:val="004578E1"/>
    <w:rsid w:val="00460A25"/>
    <w:rsid w:val="00461E35"/>
    <w:rsid w:val="00476D7C"/>
    <w:rsid w:val="00480109"/>
    <w:rsid w:val="00482970"/>
    <w:rsid w:val="00483353"/>
    <w:rsid w:val="00487356"/>
    <w:rsid w:val="00487FC9"/>
    <w:rsid w:val="00490682"/>
    <w:rsid w:val="00491F8E"/>
    <w:rsid w:val="0049701C"/>
    <w:rsid w:val="004A2C63"/>
    <w:rsid w:val="004B18A0"/>
    <w:rsid w:val="004B5174"/>
    <w:rsid w:val="004C479B"/>
    <w:rsid w:val="004D19DA"/>
    <w:rsid w:val="004E00ED"/>
    <w:rsid w:val="004E3837"/>
    <w:rsid w:val="004E4004"/>
    <w:rsid w:val="004E5E97"/>
    <w:rsid w:val="004F0816"/>
    <w:rsid w:val="004F2B26"/>
    <w:rsid w:val="004F30AA"/>
    <w:rsid w:val="00503221"/>
    <w:rsid w:val="00511835"/>
    <w:rsid w:val="005129F4"/>
    <w:rsid w:val="00512E4F"/>
    <w:rsid w:val="005201CB"/>
    <w:rsid w:val="00520A89"/>
    <w:rsid w:val="0052439B"/>
    <w:rsid w:val="0053089C"/>
    <w:rsid w:val="005440BF"/>
    <w:rsid w:val="005714FF"/>
    <w:rsid w:val="00577D17"/>
    <w:rsid w:val="00580F5B"/>
    <w:rsid w:val="00587A03"/>
    <w:rsid w:val="005973C8"/>
    <w:rsid w:val="005A1287"/>
    <w:rsid w:val="005B5FDA"/>
    <w:rsid w:val="005C3C3B"/>
    <w:rsid w:val="005C51C4"/>
    <w:rsid w:val="005C7107"/>
    <w:rsid w:val="005E1155"/>
    <w:rsid w:val="005E67C2"/>
    <w:rsid w:val="005F1D58"/>
    <w:rsid w:val="005F425B"/>
    <w:rsid w:val="005F591C"/>
    <w:rsid w:val="005F7313"/>
    <w:rsid w:val="005F7506"/>
    <w:rsid w:val="00601CEF"/>
    <w:rsid w:val="00603411"/>
    <w:rsid w:val="0060396B"/>
    <w:rsid w:val="00606104"/>
    <w:rsid w:val="00610C85"/>
    <w:rsid w:val="00624ADB"/>
    <w:rsid w:val="00626279"/>
    <w:rsid w:val="00635F91"/>
    <w:rsid w:val="0064534F"/>
    <w:rsid w:val="00647C80"/>
    <w:rsid w:val="00650A2C"/>
    <w:rsid w:val="00662FB8"/>
    <w:rsid w:val="00663F03"/>
    <w:rsid w:val="006711D2"/>
    <w:rsid w:val="006754DC"/>
    <w:rsid w:val="00676CAC"/>
    <w:rsid w:val="006772F4"/>
    <w:rsid w:val="006800F7"/>
    <w:rsid w:val="00683AB6"/>
    <w:rsid w:val="00694CA8"/>
    <w:rsid w:val="006A0C14"/>
    <w:rsid w:val="006A667B"/>
    <w:rsid w:val="006B565A"/>
    <w:rsid w:val="006C0DA3"/>
    <w:rsid w:val="006C7D09"/>
    <w:rsid w:val="006D5C5B"/>
    <w:rsid w:val="006E7717"/>
    <w:rsid w:val="006F4241"/>
    <w:rsid w:val="006F450C"/>
    <w:rsid w:val="0070625D"/>
    <w:rsid w:val="00706644"/>
    <w:rsid w:val="00713C51"/>
    <w:rsid w:val="00715C6F"/>
    <w:rsid w:val="00720136"/>
    <w:rsid w:val="00730A58"/>
    <w:rsid w:val="007318D5"/>
    <w:rsid w:val="00734876"/>
    <w:rsid w:val="00734E9A"/>
    <w:rsid w:val="00745294"/>
    <w:rsid w:val="00745CAC"/>
    <w:rsid w:val="00745DD2"/>
    <w:rsid w:val="00751444"/>
    <w:rsid w:val="0075395E"/>
    <w:rsid w:val="00757318"/>
    <w:rsid w:val="007611AF"/>
    <w:rsid w:val="00761808"/>
    <w:rsid w:val="007622E1"/>
    <w:rsid w:val="0076719A"/>
    <w:rsid w:val="0077390B"/>
    <w:rsid w:val="007837D2"/>
    <w:rsid w:val="0078461F"/>
    <w:rsid w:val="00787EA8"/>
    <w:rsid w:val="007B6A8C"/>
    <w:rsid w:val="007C3164"/>
    <w:rsid w:val="007C7C4D"/>
    <w:rsid w:val="007D3B7F"/>
    <w:rsid w:val="007D6CC1"/>
    <w:rsid w:val="007E5393"/>
    <w:rsid w:val="007E629F"/>
    <w:rsid w:val="007F24B8"/>
    <w:rsid w:val="007F42DA"/>
    <w:rsid w:val="007F452C"/>
    <w:rsid w:val="00805199"/>
    <w:rsid w:val="00806CAE"/>
    <w:rsid w:val="00815581"/>
    <w:rsid w:val="00816FD4"/>
    <w:rsid w:val="008353E0"/>
    <w:rsid w:val="008419BB"/>
    <w:rsid w:val="00844E4C"/>
    <w:rsid w:val="008461C9"/>
    <w:rsid w:val="008467B1"/>
    <w:rsid w:val="00856414"/>
    <w:rsid w:val="0086131B"/>
    <w:rsid w:val="008724F1"/>
    <w:rsid w:val="008837D8"/>
    <w:rsid w:val="008978C2"/>
    <w:rsid w:val="008A39AD"/>
    <w:rsid w:val="008B0114"/>
    <w:rsid w:val="008B1EF4"/>
    <w:rsid w:val="008B4509"/>
    <w:rsid w:val="008D0315"/>
    <w:rsid w:val="008E5C1E"/>
    <w:rsid w:val="008F3950"/>
    <w:rsid w:val="008F5DC0"/>
    <w:rsid w:val="009027B2"/>
    <w:rsid w:val="00904A2C"/>
    <w:rsid w:val="00915426"/>
    <w:rsid w:val="009241FB"/>
    <w:rsid w:val="00932FA4"/>
    <w:rsid w:val="00941423"/>
    <w:rsid w:val="00945CBD"/>
    <w:rsid w:val="009704CE"/>
    <w:rsid w:val="00971274"/>
    <w:rsid w:val="009730AE"/>
    <w:rsid w:val="00983FA0"/>
    <w:rsid w:val="00984D7E"/>
    <w:rsid w:val="00986DD9"/>
    <w:rsid w:val="00991FEB"/>
    <w:rsid w:val="009A2230"/>
    <w:rsid w:val="009A7CE2"/>
    <w:rsid w:val="009B5B21"/>
    <w:rsid w:val="009C5674"/>
    <w:rsid w:val="009E6112"/>
    <w:rsid w:val="009E6B3F"/>
    <w:rsid w:val="009F17A6"/>
    <w:rsid w:val="009F7742"/>
    <w:rsid w:val="00A04C07"/>
    <w:rsid w:val="00A06DEC"/>
    <w:rsid w:val="00A1176E"/>
    <w:rsid w:val="00A11BAA"/>
    <w:rsid w:val="00A273BA"/>
    <w:rsid w:val="00A333E5"/>
    <w:rsid w:val="00A338B2"/>
    <w:rsid w:val="00A35D09"/>
    <w:rsid w:val="00A35D15"/>
    <w:rsid w:val="00A42F8F"/>
    <w:rsid w:val="00A432BB"/>
    <w:rsid w:val="00A44963"/>
    <w:rsid w:val="00A464A6"/>
    <w:rsid w:val="00A608A8"/>
    <w:rsid w:val="00A644D3"/>
    <w:rsid w:val="00A65930"/>
    <w:rsid w:val="00A65AC7"/>
    <w:rsid w:val="00A67C5B"/>
    <w:rsid w:val="00A76E0E"/>
    <w:rsid w:val="00A7770C"/>
    <w:rsid w:val="00A82F83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2DAE"/>
    <w:rsid w:val="00AC4DE3"/>
    <w:rsid w:val="00AC52C0"/>
    <w:rsid w:val="00AD2BB9"/>
    <w:rsid w:val="00AE12CC"/>
    <w:rsid w:val="00AF2564"/>
    <w:rsid w:val="00AF503A"/>
    <w:rsid w:val="00B00AA4"/>
    <w:rsid w:val="00B0732C"/>
    <w:rsid w:val="00B16D99"/>
    <w:rsid w:val="00B30168"/>
    <w:rsid w:val="00B31439"/>
    <w:rsid w:val="00B42A30"/>
    <w:rsid w:val="00B42B2D"/>
    <w:rsid w:val="00B51095"/>
    <w:rsid w:val="00B725DB"/>
    <w:rsid w:val="00B74515"/>
    <w:rsid w:val="00B75359"/>
    <w:rsid w:val="00B76A39"/>
    <w:rsid w:val="00B77437"/>
    <w:rsid w:val="00B7757A"/>
    <w:rsid w:val="00B845BE"/>
    <w:rsid w:val="00B90C9E"/>
    <w:rsid w:val="00B959D6"/>
    <w:rsid w:val="00BA0595"/>
    <w:rsid w:val="00BA6BF9"/>
    <w:rsid w:val="00BB775E"/>
    <w:rsid w:val="00BC6215"/>
    <w:rsid w:val="00BC7713"/>
    <w:rsid w:val="00BD689D"/>
    <w:rsid w:val="00BD74DB"/>
    <w:rsid w:val="00BE4592"/>
    <w:rsid w:val="00BE4C03"/>
    <w:rsid w:val="00BF3D89"/>
    <w:rsid w:val="00BF4F97"/>
    <w:rsid w:val="00BF5BB4"/>
    <w:rsid w:val="00C107BC"/>
    <w:rsid w:val="00C2020F"/>
    <w:rsid w:val="00C24852"/>
    <w:rsid w:val="00C25042"/>
    <w:rsid w:val="00C27660"/>
    <w:rsid w:val="00C34073"/>
    <w:rsid w:val="00C44692"/>
    <w:rsid w:val="00C61129"/>
    <w:rsid w:val="00C6127D"/>
    <w:rsid w:val="00C64CE2"/>
    <w:rsid w:val="00C6536D"/>
    <w:rsid w:val="00C67985"/>
    <w:rsid w:val="00C70764"/>
    <w:rsid w:val="00C72B53"/>
    <w:rsid w:val="00C75D7A"/>
    <w:rsid w:val="00C94983"/>
    <w:rsid w:val="00CA3235"/>
    <w:rsid w:val="00CA4264"/>
    <w:rsid w:val="00CA6F08"/>
    <w:rsid w:val="00CB0243"/>
    <w:rsid w:val="00CB6A90"/>
    <w:rsid w:val="00CC209E"/>
    <w:rsid w:val="00CC42F9"/>
    <w:rsid w:val="00CC71D9"/>
    <w:rsid w:val="00CE57A2"/>
    <w:rsid w:val="00CE639F"/>
    <w:rsid w:val="00CF06A3"/>
    <w:rsid w:val="00CF1F07"/>
    <w:rsid w:val="00CF59E6"/>
    <w:rsid w:val="00D009FC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5B1E"/>
    <w:rsid w:val="00D468F7"/>
    <w:rsid w:val="00D46DCA"/>
    <w:rsid w:val="00D51484"/>
    <w:rsid w:val="00D526C1"/>
    <w:rsid w:val="00D529C4"/>
    <w:rsid w:val="00D53C12"/>
    <w:rsid w:val="00D53EC9"/>
    <w:rsid w:val="00D70869"/>
    <w:rsid w:val="00D84315"/>
    <w:rsid w:val="00DA39BC"/>
    <w:rsid w:val="00DA4329"/>
    <w:rsid w:val="00DA54CB"/>
    <w:rsid w:val="00DA6592"/>
    <w:rsid w:val="00DB2B8E"/>
    <w:rsid w:val="00DB4F89"/>
    <w:rsid w:val="00DB5321"/>
    <w:rsid w:val="00DC00F7"/>
    <w:rsid w:val="00DD7B3A"/>
    <w:rsid w:val="00DD7E21"/>
    <w:rsid w:val="00DE5480"/>
    <w:rsid w:val="00DF63D5"/>
    <w:rsid w:val="00DF752E"/>
    <w:rsid w:val="00E072AA"/>
    <w:rsid w:val="00E11C3B"/>
    <w:rsid w:val="00E1285E"/>
    <w:rsid w:val="00E14D15"/>
    <w:rsid w:val="00E1627E"/>
    <w:rsid w:val="00E40B43"/>
    <w:rsid w:val="00E40CEA"/>
    <w:rsid w:val="00E45EBC"/>
    <w:rsid w:val="00E50CAC"/>
    <w:rsid w:val="00E50E48"/>
    <w:rsid w:val="00E521AD"/>
    <w:rsid w:val="00E528A5"/>
    <w:rsid w:val="00E54E65"/>
    <w:rsid w:val="00E54EFC"/>
    <w:rsid w:val="00E560A5"/>
    <w:rsid w:val="00E56CF4"/>
    <w:rsid w:val="00E56E24"/>
    <w:rsid w:val="00E64D8B"/>
    <w:rsid w:val="00E6550F"/>
    <w:rsid w:val="00E725E2"/>
    <w:rsid w:val="00E9426B"/>
    <w:rsid w:val="00E94E65"/>
    <w:rsid w:val="00E97A92"/>
    <w:rsid w:val="00EB2E9A"/>
    <w:rsid w:val="00ED3B84"/>
    <w:rsid w:val="00ED492C"/>
    <w:rsid w:val="00EE11A5"/>
    <w:rsid w:val="00EE24B5"/>
    <w:rsid w:val="00EF34B1"/>
    <w:rsid w:val="00EF6F9F"/>
    <w:rsid w:val="00F03B59"/>
    <w:rsid w:val="00F06D73"/>
    <w:rsid w:val="00F151C9"/>
    <w:rsid w:val="00F16011"/>
    <w:rsid w:val="00F211E7"/>
    <w:rsid w:val="00F24AB6"/>
    <w:rsid w:val="00F26D67"/>
    <w:rsid w:val="00F27A46"/>
    <w:rsid w:val="00F30D5E"/>
    <w:rsid w:val="00F34C7F"/>
    <w:rsid w:val="00F37023"/>
    <w:rsid w:val="00F40462"/>
    <w:rsid w:val="00F604AB"/>
    <w:rsid w:val="00F61E35"/>
    <w:rsid w:val="00F72ACD"/>
    <w:rsid w:val="00F82BF3"/>
    <w:rsid w:val="00F82EF0"/>
    <w:rsid w:val="00F84BB7"/>
    <w:rsid w:val="00F8603F"/>
    <w:rsid w:val="00F86540"/>
    <w:rsid w:val="00F96DBC"/>
    <w:rsid w:val="00F97CB7"/>
    <w:rsid w:val="00FA2235"/>
    <w:rsid w:val="00FA6F5B"/>
    <w:rsid w:val="00FB6491"/>
    <w:rsid w:val="00FC4C65"/>
    <w:rsid w:val="00FC5826"/>
    <w:rsid w:val="00FC6397"/>
    <w:rsid w:val="00FD6625"/>
    <w:rsid w:val="00FE6366"/>
    <w:rsid w:val="00FE663A"/>
    <w:rsid w:val="00FF109E"/>
    <w:rsid w:val="00FF422B"/>
    <w:rsid w:val="00FF538E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02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C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02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C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F5B4-3A97-417C-A296-F2205FFD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2</cp:revision>
  <cp:lastPrinted>2019-03-04T11:12:00Z</cp:lastPrinted>
  <dcterms:created xsi:type="dcterms:W3CDTF">2019-03-15T09:01:00Z</dcterms:created>
  <dcterms:modified xsi:type="dcterms:W3CDTF">2019-03-15T09:01:00Z</dcterms:modified>
</cp:coreProperties>
</file>